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02E3E483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724C45" w:rsidRPr="00724C45">
        <w:rPr>
          <w:b/>
          <w:bCs/>
          <w:color w:val="000000"/>
          <w:szCs w:val="24"/>
        </w:rPr>
        <w:t xml:space="preserve">Procesų valdymo programinės įrangos licencijos nuoma </w:t>
      </w:r>
      <w:r w:rsidRPr="00DF78D9">
        <w:rPr>
          <w:b/>
          <w:bCs/>
          <w:color w:val="000000"/>
          <w:szCs w:val="24"/>
        </w:rPr>
        <w:t xml:space="preserve">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186B" w14:textId="77777777" w:rsidR="00942BAA" w:rsidRDefault="00942BAA">
      <w:pPr>
        <w:suppressAutoHyphens/>
        <w:textAlignment w:val="baseline"/>
      </w:pPr>
      <w:r>
        <w:separator/>
      </w:r>
    </w:p>
  </w:endnote>
  <w:endnote w:type="continuationSeparator" w:id="0">
    <w:p w14:paraId="5DC5E48B" w14:textId="77777777" w:rsidR="00942BAA" w:rsidRDefault="00942BAA">
      <w:pPr>
        <w:suppressAutoHyphens/>
        <w:textAlignment w:val="baseline"/>
      </w:pPr>
      <w:r>
        <w:continuationSeparator/>
      </w:r>
    </w:p>
  </w:endnote>
  <w:endnote w:type="continuationNotice" w:id="1">
    <w:p w14:paraId="4C28AB8D" w14:textId="77777777" w:rsidR="00942BAA" w:rsidRDefault="0094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B550" w14:textId="77777777" w:rsidR="00942BAA" w:rsidRDefault="00942BA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E06169" w14:textId="77777777" w:rsidR="00942BAA" w:rsidRDefault="00942BAA">
      <w:pPr>
        <w:suppressAutoHyphens/>
        <w:textAlignment w:val="baseline"/>
      </w:pPr>
      <w:r>
        <w:continuationSeparator/>
      </w:r>
    </w:p>
  </w:footnote>
  <w:footnote w:type="continuationNotice" w:id="1">
    <w:p w14:paraId="09D2C962" w14:textId="77777777" w:rsidR="00942BAA" w:rsidRDefault="00942B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565CAD"/>
    <w:rsid w:val="00724C45"/>
    <w:rsid w:val="00824B17"/>
    <w:rsid w:val="00942BAA"/>
    <w:rsid w:val="00A57CCA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1851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2022-12-19T19:58:00Z</dcterms:created>
  <dc:creator>Laura Kuoraite</dc:creator>
  <cp:lastModifiedBy>Daina Puodžiūnienė</cp:lastModifiedBy>
  <cp:lastPrinted>2017-06-22T06:38:00Z</cp:lastPrinted>
  <dcterms:modified xsi:type="dcterms:W3CDTF">2025-12-11T13:54:00Z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